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4C87" w14:textId="0195D09F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C5AE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CELLULA n. 7   LE DUE MENSE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07.12</w:t>
      </w:r>
      <w:r w:rsidRPr="00385E28">
        <w:rPr>
          <w:rFonts w:ascii="Times New Roman" w:hAnsi="Times New Roman" w:cs="Times New Roman"/>
          <w:b/>
          <w:sz w:val="28"/>
          <w:szCs w:val="28"/>
        </w:rPr>
        <w:t>.2025)</w:t>
      </w:r>
    </w:p>
    <w:p w14:paraId="03F18308" w14:textId="77777777" w:rsidR="002D6514" w:rsidRPr="00385E28" w:rsidRDefault="002D6514" w:rsidP="002D6514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5A01E4" w14:textId="77777777" w:rsidR="00202B83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Parliamo di due concetti chiave</w:t>
      </w:r>
      <w:r w:rsidR="00202B8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ne abbiamo parlato</w:t>
      </w:r>
      <w:r w:rsidR="00202B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li ribadiamo come un chiodo che viene conficcato dentro</w:t>
      </w:r>
      <w:r w:rsidR="00202B83">
        <w:rPr>
          <w:rFonts w:ascii="Times New Roman" w:hAnsi="Times New Roman" w:cs="Times New Roman"/>
          <w:sz w:val="24"/>
          <w:szCs w:val="24"/>
        </w:rPr>
        <w:t xml:space="preserve"> sempre più fortemente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C6EEC" w14:textId="54A97729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ricordate di quando abbiamo parlato di </w:t>
      </w:r>
      <w:r w:rsidRPr="00202B83">
        <w:rPr>
          <w:rFonts w:ascii="Times New Roman" w:hAnsi="Times New Roman" w:cs="Times New Roman"/>
          <w:b/>
          <w:bCs/>
          <w:sz w:val="24"/>
          <w:szCs w:val="24"/>
        </w:rPr>
        <w:t>due mense</w:t>
      </w:r>
      <w:r>
        <w:rPr>
          <w:rFonts w:ascii="Times New Roman" w:hAnsi="Times New Roman" w:cs="Times New Roman"/>
          <w:sz w:val="24"/>
          <w:szCs w:val="24"/>
        </w:rPr>
        <w:t xml:space="preserve">, vero? Però fanno parte di un unico sacrificio eucaristico. Sono due poli importanti: la </w:t>
      </w:r>
      <w:r w:rsidRPr="00202B83">
        <w:rPr>
          <w:rFonts w:ascii="Times New Roman" w:hAnsi="Times New Roman" w:cs="Times New Roman"/>
          <w:b/>
          <w:bCs/>
          <w:sz w:val="24"/>
          <w:szCs w:val="24"/>
        </w:rPr>
        <w:t xml:space="preserve">Liturgia della </w:t>
      </w:r>
      <w:r w:rsidR="00202B8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02B83">
        <w:rPr>
          <w:rFonts w:ascii="Times New Roman" w:hAnsi="Times New Roman" w:cs="Times New Roman"/>
          <w:b/>
          <w:bCs/>
          <w:sz w:val="24"/>
          <w:szCs w:val="24"/>
        </w:rPr>
        <w:t>arola</w:t>
      </w:r>
      <w:r>
        <w:rPr>
          <w:rFonts w:ascii="Times New Roman" w:hAnsi="Times New Roman" w:cs="Times New Roman"/>
          <w:sz w:val="24"/>
          <w:szCs w:val="24"/>
        </w:rPr>
        <w:t xml:space="preserve"> e la </w:t>
      </w:r>
      <w:r w:rsidRPr="00202B83">
        <w:rPr>
          <w:rFonts w:ascii="Times New Roman" w:hAnsi="Times New Roman" w:cs="Times New Roman"/>
          <w:b/>
          <w:bCs/>
          <w:sz w:val="24"/>
          <w:szCs w:val="24"/>
        </w:rPr>
        <w:t>Liturgia Eucaristica</w:t>
      </w:r>
      <w:r>
        <w:rPr>
          <w:rFonts w:ascii="Times New Roman" w:hAnsi="Times New Roman" w:cs="Times New Roman"/>
          <w:sz w:val="24"/>
          <w:szCs w:val="24"/>
        </w:rPr>
        <w:t>. Non sono due cose a s</w:t>
      </w:r>
      <w:r w:rsidR="00202B83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stanti, sono due realtà complementari, che si integrano a vicenda. </w:t>
      </w:r>
    </w:p>
    <w:p w14:paraId="7918650E" w14:textId="1C47C9FC" w:rsidR="00202B83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Quelli che hanno i capelli bianchi come me, ricorderanno come</w:t>
      </w:r>
      <w:r w:rsidR="00202B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prima del Concilio</w:t>
      </w:r>
      <w:r w:rsidR="00202B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prima parte, la Liturgia della Parola, sembrava così poco importante che addirittura si pensava che basta</w:t>
      </w:r>
      <w:r w:rsidR="00202B83"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z w:val="24"/>
          <w:szCs w:val="24"/>
        </w:rPr>
        <w:t xml:space="preserve"> arrivare all’Offertorio perché la Messa fosse ritenuta valida per il precetto festivo. </w:t>
      </w:r>
    </w:p>
    <w:p w14:paraId="20783A3B" w14:textId="147F7782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Ma, per grazia di Dio, il Concilio ci ha aiutato a comprendere la dignità di ambedue le parti della Messa: la Liturgia della Parola e la Liturgia Eucaristica. </w:t>
      </w:r>
    </w:p>
    <w:p w14:paraId="2555DDC6" w14:textId="77777777" w:rsidR="00202B83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fondo la Liturgia della Parola ci prepara alla </w:t>
      </w:r>
      <w:bookmarkStart w:id="0" w:name="_Hlk43673274"/>
      <w:r>
        <w:rPr>
          <w:rFonts w:ascii="Times New Roman" w:hAnsi="Times New Roman" w:cs="Times New Roman"/>
          <w:sz w:val="24"/>
          <w:szCs w:val="24"/>
        </w:rPr>
        <w:t xml:space="preserve">Liturgia Eucaristica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e la Liturgia Eucaristica è la risposta alla Liturgia della Parola. </w:t>
      </w:r>
    </w:p>
    <w:p w14:paraId="6095113F" w14:textId="77777777" w:rsidR="00202B83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Vediamo, perciò, che anche i segni sono diversi, le due mense diverse, una è l’Ambone da dove si proclama la Parola e l’altra l’Altare. Due libri diversi. Uno è il Lezionario che è sull’Ambone e l’altro il Messale che è sull’Altare. Anche i Ministri sono diversi, il Lettore e il Sacerdote. </w:t>
      </w:r>
    </w:p>
    <w:p w14:paraId="3F5EA035" w14:textId="6A29CC72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due ricchezze distinte, ma uno stesso tesoro: è il dono che Gesù fa di sé stesso. </w:t>
      </w:r>
    </w:p>
    <w:p w14:paraId="2C34E2A1" w14:textId="77777777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71ACE60" w14:textId="77777777" w:rsidR="00202B83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Adesso un altro concetto chiave</w:t>
      </w:r>
      <w:r w:rsidR="00202B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B8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iguarda </w:t>
      </w:r>
      <w:r w:rsidRPr="00202B83">
        <w:rPr>
          <w:rFonts w:ascii="Times New Roman" w:hAnsi="Times New Roman" w:cs="Times New Roman"/>
          <w:b/>
          <w:bCs/>
          <w:sz w:val="24"/>
          <w:szCs w:val="24"/>
        </w:rPr>
        <w:t>l’assemblea dei figli di Dio</w:t>
      </w:r>
      <w:r>
        <w:rPr>
          <w:rFonts w:ascii="Times New Roman" w:hAnsi="Times New Roman" w:cs="Times New Roman"/>
          <w:sz w:val="24"/>
          <w:szCs w:val="24"/>
        </w:rPr>
        <w:t xml:space="preserve">. La Messa è il momento nel quale ci riuniamo in assemblea </w:t>
      </w:r>
      <w:r w:rsidR="00202B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celti da Dio. </w:t>
      </w:r>
    </w:p>
    <w:p w14:paraId="03E6F802" w14:textId="1788686D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Paolo agli Efesini scrive “</w:t>
      </w:r>
      <w:r w:rsidRPr="002D6514">
        <w:rPr>
          <w:rFonts w:ascii="Times New Roman" w:hAnsi="Times New Roman" w:cs="Times New Roman"/>
          <w:i/>
          <w:sz w:val="24"/>
          <w:szCs w:val="24"/>
        </w:rPr>
        <w:t>Ci ha scelti prima della creazione del mondo per essere santi e immacolati al suo cospetto nella carità predestinandoci ad essere suoi figli adottivi per opera di Gesù Cristo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083D7BA" w14:textId="77777777" w:rsidR="00202B83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se voi notate, nell’Antico Testamento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proprio Dio che convoca il suo popolo. Lo sente sua proprietà. E soprattutto al Sinai si radunano tutti quanti per mettersi in ascolto della parola. </w:t>
      </w:r>
    </w:p>
    <w:p w14:paraId="4EC51D12" w14:textId="73CC3D63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 parla e il popolo, vi ricordate cosa risponde? </w:t>
      </w:r>
      <w:r w:rsidR="00202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D6514">
        <w:rPr>
          <w:rFonts w:ascii="Times New Roman" w:hAnsi="Times New Roman" w:cs="Times New Roman"/>
          <w:i/>
          <w:sz w:val="24"/>
          <w:szCs w:val="24"/>
        </w:rPr>
        <w:t>Il popolo rispose insieme e disse “Quanto il Signore ha detto noi lo faremo</w:t>
      </w:r>
      <w:r>
        <w:rPr>
          <w:rFonts w:ascii="Times New Roman" w:hAnsi="Times New Roman" w:cs="Times New Roman"/>
          <w:sz w:val="24"/>
          <w:szCs w:val="24"/>
        </w:rPr>
        <w:t xml:space="preserve">” (Es 19,8). A quel punto viene suggellata l’alleanza con il </w:t>
      </w:r>
      <w:proofErr w:type="gramStart"/>
      <w:r>
        <w:rPr>
          <w:rFonts w:ascii="Times New Roman" w:hAnsi="Times New Roman" w:cs="Times New Roman"/>
          <w:sz w:val="24"/>
          <w:szCs w:val="24"/>
        </w:rPr>
        <w:t>sacrificio</w:t>
      </w:r>
      <w:r w:rsidR="00202B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sull’altare, sull’ara</w:t>
      </w:r>
      <w:r w:rsidR="00202B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venivano immolati gli animali: “</w:t>
      </w:r>
      <w:r w:rsidRPr="002D6514">
        <w:rPr>
          <w:rFonts w:ascii="Times New Roman" w:hAnsi="Times New Roman" w:cs="Times New Roman"/>
          <w:i/>
          <w:sz w:val="24"/>
          <w:szCs w:val="24"/>
        </w:rPr>
        <w:t>Ecco il sangue dell’alleanza che il Signore ha concluso con voi sulla base di tutte queste parole</w:t>
      </w:r>
      <w:r>
        <w:rPr>
          <w:rFonts w:ascii="Times New Roman" w:hAnsi="Times New Roman" w:cs="Times New Roman"/>
          <w:sz w:val="24"/>
          <w:szCs w:val="24"/>
        </w:rPr>
        <w:t xml:space="preserve">” (Es 24, 3-8). </w:t>
      </w:r>
    </w:p>
    <w:p w14:paraId="7AF92C27" w14:textId="7774360C" w:rsidR="00790305" w:rsidRDefault="00202B83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Tutto questo ci fa capire </w:t>
      </w:r>
      <w:r w:rsidR="002D6514">
        <w:rPr>
          <w:rFonts w:ascii="Times New Roman" w:hAnsi="Times New Roman" w:cs="Times New Roman"/>
          <w:sz w:val="24"/>
          <w:szCs w:val="24"/>
        </w:rPr>
        <w:t>che l’</w:t>
      </w:r>
      <w:r>
        <w:rPr>
          <w:rFonts w:ascii="Times New Roman" w:hAnsi="Times New Roman" w:cs="Times New Roman"/>
          <w:sz w:val="24"/>
          <w:szCs w:val="24"/>
        </w:rPr>
        <w:t xml:space="preserve">essere in </w:t>
      </w:r>
      <w:r w:rsidR="002D6514">
        <w:rPr>
          <w:rFonts w:ascii="Times New Roman" w:hAnsi="Times New Roman" w:cs="Times New Roman"/>
          <w:sz w:val="24"/>
          <w:szCs w:val="24"/>
        </w:rPr>
        <w:t>assemblea è un momento importantissimo per prendere coscienza di non essere figli singoli di Dio ma di far parte d</w:t>
      </w:r>
      <w:r>
        <w:rPr>
          <w:rFonts w:ascii="Times New Roman" w:hAnsi="Times New Roman" w:cs="Times New Roman"/>
          <w:sz w:val="24"/>
          <w:szCs w:val="24"/>
        </w:rPr>
        <w:t xml:space="preserve">el suo </w:t>
      </w:r>
      <w:r w:rsidR="002D6514">
        <w:rPr>
          <w:rFonts w:ascii="Times New Roman" w:hAnsi="Times New Roman" w:cs="Times New Roman"/>
          <w:sz w:val="24"/>
          <w:szCs w:val="24"/>
        </w:rPr>
        <w:t>popolo. Infatti, quando il popolo fu mandato in esilio, visse</w:t>
      </w:r>
      <w:r w:rsidR="00790305">
        <w:rPr>
          <w:rFonts w:ascii="Times New Roman" w:hAnsi="Times New Roman" w:cs="Times New Roman"/>
          <w:sz w:val="24"/>
          <w:szCs w:val="24"/>
        </w:rPr>
        <w:t xml:space="preserve"> come</w:t>
      </w:r>
      <w:r w:rsidR="002D6514">
        <w:rPr>
          <w:rFonts w:ascii="Times New Roman" w:hAnsi="Times New Roman" w:cs="Times New Roman"/>
          <w:sz w:val="24"/>
          <w:szCs w:val="24"/>
        </w:rPr>
        <w:t xml:space="preserve"> una tragedia </w:t>
      </w:r>
      <w:r w:rsidR="00790305">
        <w:rPr>
          <w:rFonts w:ascii="Times New Roman" w:hAnsi="Times New Roman" w:cs="Times New Roman"/>
          <w:sz w:val="24"/>
          <w:szCs w:val="24"/>
        </w:rPr>
        <w:t>il fatto che non pot</w:t>
      </w:r>
      <w:r>
        <w:rPr>
          <w:rFonts w:ascii="Times New Roman" w:hAnsi="Times New Roman" w:cs="Times New Roman"/>
          <w:sz w:val="24"/>
          <w:szCs w:val="24"/>
        </w:rPr>
        <w:t>eva</w:t>
      </w:r>
      <w:r w:rsidR="002D6514">
        <w:rPr>
          <w:rFonts w:ascii="Times New Roman" w:hAnsi="Times New Roman" w:cs="Times New Roman"/>
          <w:sz w:val="24"/>
          <w:szCs w:val="24"/>
        </w:rPr>
        <w:t xml:space="preserve"> più riunirsi in assemblea e fare sacrifici </w:t>
      </w:r>
      <w:r w:rsidR="00790305">
        <w:rPr>
          <w:rFonts w:ascii="Times New Roman" w:hAnsi="Times New Roman" w:cs="Times New Roman"/>
          <w:sz w:val="24"/>
          <w:szCs w:val="24"/>
        </w:rPr>
        <w:t>ri</w:t>
      </w:r>
      <w:r w:rsidR="002D6514">
        <w:rPr>
          <w:rFonts w:ascii="Times New Roman" w:hAnsi="Times New Roman" w:cs="Times New Roman"/>
          <w:sz w:val="24"/>
          <w:szCs w:val="24"/>
        </w:rPr>
        <w:t xml:space="preserve">tuali. </w:t>
      </w:r>
    </w:p>
    <w:p w14:paraId="441FD498" w14:textId="6E145957" w:rsidR="00790305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po' come</w:t>
      </w:r>
      <w:r w:rsidR="00790305">
        <w:rPr>
          <w:rFonts w:ascii="Times New Roman" w:hAnsi="Times New Roman" w:cs="Times New Roman"/>
          <w:sz w:val="24"/>
          <w:szCs w:val="24"/>
        </w:rPr>
        <w:t>, al tempo del Covid,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305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tanti di noi è stata una</w:t>
      </w:r>
      <w:r w:rsidR="00790305">
        <w:rPr>
          <w:rFonts w:ascii="Times New Roman" w:hAnsi="Times New Roman" w:cs="Times New Roman"/>
          <w:sz w:val="24"/>
          <w:szCs w:val="24"/>
        </w:rPr>
        <w:t xml:space="preserve"> tragedia non poter condividere: i</w:t>
      </w:r>
      <w:r>
        <w:rPr>
          <w:rFonts w:ascii="Times New Roman" w:hAnsi="Times New Roman" w:cs="Times New Roman"/>
          <w:sz w:val="24"/>
          <w:szCs w:val="24"/>
        </w:rPr>
        <w:t xml:space="preserve">o la mia Messa con voi </w:t>
      </w:r>
      <w:r w:rsidR="00790305">
        <w:rPr>
          <w:rFonts w:ascii="Times New Roman" w:hAnsi="Times New Roman" w:cs="Times New Roman"/>
          <w:sz w:val="24"/>
          <w:szCs w:val="24"/>
        </w:rPr>
        <w:t>e voi la vostra Messa con me. Sì,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305">
        <w:rPr>
          <w:rFonts w:ascii="Times New Roman" w:hAnsi="Times New Roman" w:cs="Times New Roman"/>
          <w:sz w:val="24"/>
          <w:szCs w:val="24"/>
        </w:rPr>
        <w:t xml:space="preserve">seguivate la Messa </w:t>
      </w:r>
      <w:r>
        <w:rPr>
          <w:rFonts w:ascii="Times New Roman" w:hAnsi="Times New Roman" w:cs="Times New Roman"/>
          <w:sz w:val="24"/>
          <w:szCs w:val="24"/>
        </w:rPr>
        <w:t xml:space="preserve">alla televisione o 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computer, </w:t>
      </w:r>
      <w:r w:rsidR="00790305">
        <w:rPr>
          <w:rFonts w:ascii="Times New Roman" w:hAnsi="Times New Roman" w:cs="Times New Roman"/>
          <w:sz w:val="24"/>
          <w:szCs w:val="24"/>
        </w:rPr>
        <w:t xml:space="preserve"> ma</w:t>
      </w:r>
      <w:proofErr w:type="gramEnd"/>
      <w:r w:rsidR="00790305">
        <w:rPr>
          <w:rFonts w:ascii="Times New Roman" w:hAnsi="Times New Roman" w:cs="Times New Roman"/>
          <w:sz w:val="24"/>
          <w:szCs w:val="24"/>
        </w:rPr>
        <w:t xml:space="preserve"> non fu</w:t>
      </w:r>
      <w:r w:rsidR="00202B83">
        <w:rPr>
          <w:rFonts w:ascii="Times New Roman" w:hAnsi="Times New Roman" w:cs="Times New Roman"/>
          <w:sz w:val="24"/>
          <w:szCs w:val="24"/>
        </w:rPr>
        <w:t xml:space="preserve"> mai</w:t>
      </w:r>
      <w:r>
        <w:rPr>
          <w:rFonts w:ascii="Times New Roman" w:hAnsi="Times New Roman" w:cs="Times New Roman"/>
          <w:sz w:val="24"/>
          <w:szCs w:val="24"/>
        </w:rPr>
        <w:t xml:space="preserve"> la stessa cosa</w:t>
      </w:r>
      <w:r w:rsidR="00202B83">
        <w:rPr>
          <w:rFonts w:ascii="Times New Roman" w:hAnsi="Times New Roman" w:cs="Times New Roman"/>
          <w:sz w:val="24"/>
          <w:szCs w:val="24"/>
        </w:rPr>
        <w:t xml:space="preserve"> come quando celebravamo in chiesa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BB1F3" w14:textId="0B54DF7D" w:rsidR="0059668C" w:rsidRDefault="00790305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Comprendiamo </w:t>
      </w:r>
      <w:r w:rsidR="00202B83">
        <w:rPr>
          <w:rFonts w:ascii="Times New Roman" w:hAnsi="Times New Roman" w:cs="Times New Roman"/>
          <w:sz w:val="24"/>
          <w:szCs w:val="24"/>
        </w:rPr>
        <w:t xml:space="preserve">allora </w:t>
      </w:r>
      <w:r>
        <w:rPr>
          <w:rFonts w:ascii="Times New Roman" w:hAnsi="Times New Roman" w:cs="Times New Roman"/>
          <w:sz w:val="24"/>
          <w:szCs w:val="24"/>
        </w:rPr>
        <w:t xml:space="preserve">come sia importante la coscienza di essere assemblea, popolo di Dio. Perché anche se </w:t>
      </w:r>
      <w:r w:rsidR="002D6514">
        <w:rPr>
          <w:rFonts w:ascii="Times New Roman" w:hAnsi="Times New Roman" w:cs="Times New Roman"/>
          <w:sz w:val="24"/>
          <w:szCs w:val="24"/>
        </w:rPr>
        <w:t xml:space="preserve">ci badiamo bene, </w:t>
      </w:r>
      <w:r w:rsidR="009522D0">
        <w:rPr>
          <w:rFonts w:ascii="Times New Roman" w:hAnsi="Times New Roman" w:cs="Times New Roman"/>
          <w:sz w:val="24"/>
          <w:szCs w:val="24"/>
        </w:rPr>
        <w:t xml:space="preserve">pur </w:t>
      </w:r>
      <w:r w:rsidR="002D6514">
        <w:rPr>
          <w:rFonts w:ascii="Times New Roman" w:hAnsi="Times New Roman" w:cs="Times New Roman"/>
          <w:sz w:val="24"/>
          <w:szCs w:val="24"/>
        </w:rPr>
        <w:t>riconosc</w:t>
      </w:r>
      <w:r w:rsidR="009522D0">
        <w:rPr>
          <w:rFonts w:ascii="Times New Roman" w:hAnsi="Times New Roman" w:cs="Times New Roman"/>
          <w:sz w:val="24"/>
          <w:szCs w:val="24"/>
        </w:rPr>
        <w:t>endo</w:t>
      </w:r>
      <w:r w:rsidR="002D6514">
        <w:rPr>
          <w:rFonts w:ascii="Times New Roman" w:hAnsi="Times New Roman" w:cs="Times New Roman"/>
          <w:sz w:val="24"/>
          <w:szCs w:val="24"/>
        </w:rPr>
        <w:t xml:space="preserve"> questo fatto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6514">
        <w:rPr>
          <w:rFonts w:ascii="Times New Roman" w:hAnsi="Times New Roman" w:cs="Times New Roman"/>
          <w:sz w:val="24"/>
          <w:szCs w:val="24"/>
        </w:rPr>
        <w:t xml:space="preserve"> ma facciamo fatica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6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quando si</w:t>
      </w:r>
      <w:r w:rsidR="002D6514">
        <w:rPr>
          <w:rFonts w:ascii="Times New Roman" w:hAnsi="Times New Roman" w:cs="Times New Roman"/>
          <w:sz w:val="24"/>
          <w:szCs w:val="24"/>
        </w:rPr>
        <w:t>amo in Chiesa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6514">
        <w:rPr>
          <w:rFonts w:ascii="Times New Roman" w:hAnsi="Times New Roman" w:cs="Times New Roman"/>
          <w:sz w:val="24"/>
          <w:szCs w:val="24"/>
        </w:rPr>
        <w:t xml:space="preserve"> a stare l’uno accanto all’altro. Infatti, anche nelle Messe dei giorni feriali ci sembra normale </w:t>
      </w:r>
      <w:r>
        <w:rPr>
          <w:rFonts w:ascii="Times New Roman" w:hAnsi="Times New Roman" w:cs="Times New Roman"/>
          <w:sz w:val="24"/>
          <w:szCs w:val="24"/>
        </w:rPr>
        <w:t xml:space="preserve">stare lontani gli uni dagli altri: </w:t>
      </w:r>
      <w:r w:rsidR="002D6514">
        <w:rPr>
          <w:rFonts w:ascii="Times New Roman" w:hAnsi="Times New Roman" w:cs="Times New Roman"/>
          <w:sz w:val="24"/>
          <w:szCs w:val="24"/>
        </w:rPr>
        <w:t xml:space="preserve">chi </w:t>
      </w:r>
      <w:r w:rsidR="0059668C">
        <w:rPr>
          <w:rFonts w:ascii="Times New Roman" w:hAnsi="Times New Roman" w:cs="Times New Roman"/>
          <w:sz w:val="24"/>
          <w:szCs w:val="24"/>
        </w:rPr>
        <w:t>si accomoda</w:t>
      </w:r>
      <w:r w:rsidR="002D6514">
        <w:rPr>
          <w:rFonts w:ascii="Times New Roman" w:hAnsi="Times New Roman" w:cs="Times New Roman"/>
          <w:sz w:val="24"/>
          <w:szCs w:val="24"/>
        </w:rPr>
        <w:t xml:space="preserve"> al primo banco, chi al terzo, chi al quinto, chi all’ultimo</w:t>
      </w:r>
      <w:r w:rsidR="0059668C">
        <w:rPr>
          <w:rFonts w:ascii="Times New Roman" w:hAnsi="Times New Roman" w:cs="Times New Roman"/>
          <w:sz w:val="24"/>
          <w:szCs w:val="24"/>
        </w:rPr>
        <w:t>;</w:t>
      </w:r>
      <w:r w:rsidR="002D6514">
        <w:rPr>
          <w:rFonts w:ascii="Times New Roman" w:hAnsi="Times New Roman" w:cs="Times New Roman"/>
          <w:sz w:val="24"/>
          <w:szCs w:val="24"/>
        </w:rPr>
        <w:t xml:space="preserve"> insomma anche se uno arriva </w:t>
      </w:r>
      <w:r w:rsidR="0059668C">
        <w:rPr>
          <w:rFonts w:ascii="Times New Roman" w:hAnsi="Times New Roman" w:cs="Times New Roman"/>
          <w:sz w:val="24"/>
          <w:szCs w:val="24"/>
        </w:rPr>
        <w:t>dopo,</w:t>
      </w:r>
      <w:r w:rsidR="002D6514">
        <w:rPr>
          <w:rFonts w:ascii="Times New Roman" w:hAnsi="Times New Roman" w:cs="Times New Roman"/>
          <w:sz w:val="24"/>
          <w:szCs w:val="24"/>
        </w:rPr>
        <w:t xml:space="preserve"> istintivamente si </w:t>
      </w:r>
      <w:r w:rsidR="0059668C">
        <w:rPr>
          <w:rFonts w:ascii="Times New Roman" w:hAnsi="Times New Roman" w:cs="Times New Roman"/>
          <w:sz w:val="24"/>
          <w:szCs w:val="24"/>
        </w:rPr>
        <w:t>posiziona</w:t>
      </w:r>
      <w:r w:rsidR="002D6514">
        <w:rPr>
          <w:rFonts w:ascii="Times New Roman" w:hAnsi="Times New Roman" w:cs="Times New Roman"/>
          <w:sz w:val="24"/>
          <w:szCs w:val="24"/>
        </w:rPr>
        <w:t xml:space="preserve"> lontano dagli altri; quasi </w:t>
      </w:r>
      <w:r w:rsidR="0059668C">
        <w:rPr>
          <w:rFonts w:ascii="Times New Roman" w:hAnsi="Times New Roman" w:cs="Times New Roman"/>
          <w:sz w:val="24"/>
          <w:szCs w:val="24"/>
        </w:rPr>
        <w:t xml:space="preserve">per vivere meglio </w:t>
      </w:r>
      <w:r w:rsidR="002D6514">
        <w:rPr>
          <w:rFonts w:ascii="Times New Roman" w:hAnsi="Times New Roman" w:cs="Times New Roman"/>
          <w:sz w:val="24"/>
          <w:szCs w:val="24"/>
        </w:rPr>
        <w:t xml:space="preserve">la sua Messa. </w:t>
      </w:r>
    </w:p>
    <w:p w14:paraId="6B566BE0" w14:textId="77777777" w:rsidR="0059668C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Mentre invece se uno va allo stadio, non si mette lontano dagli altri, fa corpo con gli altri. Se uno va a un con</w:t>
      </w:r>
      <w:r w:rsidR="0059668C">
        <w:rPr>
          <w:rFonts w:ascii="Times New Roman" w:hAnsi="Times New Roman" w:cs="Times New Roman"/>
          <w:sz w:val="24"/>
          <w:szCs w:val="24"/>
        </w:rPr>
        <w:t>certo si mette accanto agli altri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668C">
        <w:rPr>
          <w:rFonts w:ascii="Times New Roman" w:hAnsi="Times New Roman" w:cs="Times New Roman"/>
          <w:sz w:val="24"/>
          <w:szCs w:val="24"/>
        </w:rPr>
        <w:t xml:space="preserve">Ma è </w:t>
      </w:r>
      <w:r>
        <w:rPr>
          <w:rFonts w:ascii="Times New Roman" w:hAnsi="Times New Roman" w:cs="Times New Roman"/>
          <w:sz w:val="24"/>
          <w:szCs w:val="24"/>
        </w:rPr>
        <w:t>possibile che noi</w:t>
      </w:r>
      <w:r w:rsidR="005966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68C">
        <w:rPr>
          <w:rFonts w:ascii="Times New Roman" w:hAnsi="Times New Roman" w:cs="Times New Roman"/>
          <w:sz w:val="24"/>
          <w:szCs w:val="24"/>
        </w:rPr>
        <w:t>propri</w:t>
      </w:r>
      <w:r>
        <w:rPr>
          <w:rFonts w:ascii="Times New Roman" w:hAnsi="Times New Roman" w:cs="Times New Roman"/>
          <w:sz w:val="24"/>
          <w:szCs w:val="24"/>
        </w:rPr>
        <w:t xml:space="preserve">o in </w:t>
      </w:r>
      <w:r w:rsidR="0059668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hiesa, chiamati a essere corpo mistico di Cristo</w:t>
      </w:r>
      <w:r w:rsidR="005966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68C">
        <w:rPr>
          <w:rFonts w:ascii="Times New Roman" w:hAnsi="Times New Roman" w:cs="Times New Roman"/>
          <w:sz w:val="24"/>
          <w:szCs w:val="24"/>
        </w:rPr>
        <w:t>siamo distanti</w:t>
      </w:r>
      <w:r>
        <w:rPr>
          <w:rFonts w:ascii="Times New Roman" w:hAnsi="Times New Roman" w:cs="Times New Roman"/>
          <w:sz w:val="24"/>
          <w:szCs w:val="24"/>
        </w:rPr>
        <w:t xml:space="preserve">, non di un metro ma anche di parecchi metri. </w:t>
      </w:r>
    </w:p>
    <w:p w14:paraId="6D755DD8" w14:textId="77777777" w:rsidR="0059668C" w:rsidRDefault="0059668C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Comprendiamo quanto si importante aver capito </w:t>
      </w:r>
      <w:r w:rsidR="002D6514">
        <w:rPr>
          <w:rFonts w:ascii="Times New Roman" w:hAnsi="Times New Roman" w:cs="Times New Roman"/>
          <w:sz w:val="24"/>
          <w:szCs w:val="24"/>
        </w:rPr>
        <w:t>che l</w:t>
      </w:r>
      <w:r>
        <w:rPr>
          <w:rFonts w:ascii="Times New Roman" w:hAnsi="Times New Roman" w:cs="Times New Roman"/>
          <w:sz w:val="24"/>
          <w:szCs w:val="24"/>
        </w:rPr>
        <w:t xml:space="preserve">’appartenenza all’assemblea è appartenenza a Cristo. </w:t>
      </w:r>
      <w:r w:rsidR="002D6514">
        <w:rPr>
          <w:rFonts w:ascii="Times New Roman" w:hAnsi="Times New Roman" w:cs="Times New Roman"/>
          <w:sz w:val="24"/>
          <w:szCs w:val="24"/>
        </w:rPr>
        <w:t>Certo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6514">
        <w:rPr>
          <w:rFonts w:ascii="Times New Roman" w:hAnsi="Times New Roman" w:cs="Times New Roman"/>
          <w:sz w:val="24"/>
          <w:szCs w:val="24"/>
        </w:rPr>
        <w:t xml:space="preserve"> l’a</w:t>
      </w:r>
      <w:r>
        <w:rPr>
          <w:rFonts w:ascii="Times New Roman" w:hAnsi="Times New Roman" w:cs="Times New Roman"/>
          <w:sz w:val="24"/>
          <w:szCs w:val="24"/>
        </w:rPr>
        <w:t>ssemblea non è tutto,</w:t>
      </w:r>
      <w:r w:rsidR="002D6514">
        <w:rPr>
          <w:rFonts w:ascii="Times New Roman" w:hAnsi="Times New Roman" w:cs="Times New Roman"/>
          <w:sz w:val="24"/>
          <w:szCs w:val="24"/>
        </w:rPr>
        <w:t xml:space="preserve"> perché l’assemblea è segno di una comunità che si deve costruire fuori dalla Chiesa. La inizio in Chiesa, nutrendomi del Corpo di Cristo, facendomi illuminare dalla Parola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6514">
        <w:rPr>
          <w:rFonts w:ascii="Times New Roman" w:hAnsi="Times New Roman" w:cs="Times New Roman"/>
          <w:sz w:val="24"/>
          <w:szCs w:val="24"/>
        </w:rPr>
        <w:t xml:space="preserve"> ma poi devo fare comunità fuori, sentirmi </w:t>
      </w:r>
      <w:r>
        <w:rPr>
          <w:rFonts w:ascii="Times New Roman" w:hAnsi="Times New Roman" w:cs="Times New Roman"/>
          <w:sz w:val="24"/>
          <w:szCs w:val="24"/>
        </w:rPr>
        <w:t xml:space="preserve">unico </w:t>
      </w:r>
      <w:r w:rsidR="002D6514">
        <w:rPr>
          <w:rFonts w:ascii="Times New Roman" w:hAnsi="Times New Roman" w:cs="Times New Roman"/>
          <w:sz w:val="24"/>
          <w:szCs w:val="24"/>
        </w:rPr>
        <w:t>corpo</w:t>
      </w:r>
      <w:r>
        <w:rPr>
          <w:rFonts w:ascii="Times New Roman" w:hAnsi="Times New Roman" w:cs="Times New Roman"/>
          <w:sz w:val="24"/>
          <w:szCs w:val="24"/>
        </w:rPr>
        <w:t xml:space="preserve"> con tutti</w:t>
      </w:r>
      <w:r w:rsidR="002D6514">
        <w:rPr>
          <w:rFonts w:ascii="Times New Roman" w:hAnsi="Times New Roman" w:cs="Times New Roman"/>
          <w:sz w:val="24"/>
          <w:szCs w:val="24"/>
        </w:rPr>
        <w:t xml:space="preserve"> fuori. </w:t>
      </w:r>
    </w:p>
    <w:p w14:paraId="4A9E0FD8" w14:textId="77777777" w:rsidR="0059668C" w:rsidRPr="005F4F25" w:rsidRDefault="0059668C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5F4F25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 w:rsidR="002D6514" w:rsidRPr="005F4F25">
        <w:rPr>
          <w:rFonts w:ascii="Times New Roman" w:hAnsi="Times New Roman" w:cs="Times New Roman"/>
          <w:sz w:val="24"/>
          <w:szCs w:val="24"/>
        </w:rPr>
        <w:t>conclu</w:t>
      </w:r>
      <w:r w:rsidRPr="005F4F25">
        <w:rPr>
          <w:rFonts w:ascii="Times New Roman" w:hAnsi="Times New Roman" w:cs="Times New Roman"/>
          <w:sz w:val="24"/>
          <w:szCs w:val="24"/>
        </w:rPr>
        <w:t>sione</w:t>
      </w:r>
      <w:r w:rsidR="002D6514" w:rsidRPr="005F4F25">
        <w:rPr>
          <w:rFonts w:ascii="Times New Roman" w:hAnsi="Times New Roman" w:cs="Times New Roman"/>
          <w:sz w:val="24"/>
          <w:szCs w:val="24"/>
        </w:rPr>
        <w:t xml:space="preserve">, l’assemblea perché? Perché io nell’assemblea mi metto in ascolto della Parola e la sento anche spiegata, meditata. </w:t>
      </w:r>
    </w:p>
    <w:p w14:paraId="2CD2AC5C" w14:textId="77777777" w:rsidR="005F4F25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L’altro </w:t>
      </w:r>
      <w:r w:rsidR="0059668C">
        <w:rPr>
          <w:rFonts w:ascii="Times New Roman" w:hAnsi="Times New Roman" w:cs="Times New Roman"/>
          <w:sz w:val="24"/>
          <w:szCs w:val="24"/>
        </w:rPr>
        <w:t>giorno una giovane mamma mi ha detto: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5F4F25">
        <w:rPr>
          <w:rFonts w:ascii="Times New Roman" w:hAnsi="Times New Roman" w:cs="Times New Roman"/>
          <w:i/>
          <w:sz w:val="24"/>
          <w:szCs w:val="24"/>
        </w:rPr>
        <w:t xml:space="preserve">Padre, sa, io da tanto tempo leggo </w:t>
      </w:r>
      <w:r w:rsidRPr="0059668C">
        <w:rPr>
          <w:rFonts w:ascii="Times New Roman" w:hAnsi="Times New Roman" w:cs="Times New Roman"/>
          <w:i/>
          <w:sz w:val="24"/>
          <w:szCs w:val="24"/>
        </w:rPr>
        <w:t>la Parola di Dio ma</w:t>
      </w:r>
      <w:r w:rsidR="005F4F25">
        <w:rPr>
          <w:rFonts w:ascii="Times New Roman" w:hAnsi="Times New Roman" w:cs="Times New Roman"/>
          <w:i/>
          <w:sz w:val="24"/>
          <w:szCs w:val="24"/>
        </w:rPr>
        <w:t>,</w:t>
      </w:r>
      <w:r w:rsidRPr="0059668C">
        <w:rPr>
          <w:rFonts w:ascii="Times New Roman" w:hAnsi="Times New Roman" w:cs="Times New Roman"/>
          <w:i/>
          <w:sz w:val="24"/>
          <w:szCs w:val="24"/>
        </w:rPr>
        <w:t xml:space="preserve"> da quando ascolto </w:t>
      </w:r>
      <w:r w:rsidR="005F4F25">
        <w:rPr>
          <w:rFonts w:ascii="Times New Roman" w:hAnsi="Times New Roman" w:cs="Times New Roman"/>
          <w:i/>
          <w:sz w:val="24"/>
          <w:szCs w:val="24"/>
        </w:rPr>
        <w:t xml:space="preserve">i suoi commenti su </w:t>
      </w:r>
      <w:proofErr w:type="spellStart"/>
      <w:r w:rsidR="005F4F25">
        <w:rPr>
          <w:rFonts w:ascii="Times New Roman" w:hAnsi="Times New Roman" w:cs="Times New Roman"/>
          <w:i/>
          <w:sz w:val="24"/>
          <w:szCs w:val="24"/>
        </w:rPr>
        <w:t>whasapp</w:t>
      </w:r>
      <w:proofErr w:type="spellEnd"/>
      <w:r w:rsidR="005F4F25">
        <w:rPr>
          <w:rFonts w:ascii="Times New Roman" w:hAnsi="Times New Roman" w:cs="Times New Roman"/>
          <w:i/>
          <w:sz w:val="24"/>
          <w:szCs w:val="24"/>
        </w:rPr>
        <w:t>,</w:t>
      </w:r>
      <w:r w:rsidRPr="0059668C">
        <w:rPr>
          <w:rFonts w:ascii="Times New Roman" w:hAnsi="Times New Roman" w:cs="Times New Roman"/>
          <w:i/>
          <w:sz w:val="24"/>
          <w:szCs w:val="24"/>
        </w:rPr>
        <w:t xml:space="preserve"> mi accorgo che la parola di Dio è molto più ricca; perché sento anche le sue spiegazioni</w:t>
      </w:r>
      <w:r>
        <w:rPr>
          <w:rFonts w:ascii="Times New Roman" w:hAnsi="Times New Roman" w:cs="Times New Roman"/>
          <w:sz w:val="24"/>
          <w:szCs w:val="24"/>
        </w:rPr>
        <w:t xml:space="preserve">”. Io di rimando penso “Pure io, dopo aver </w:t>
      </w:r>
      <w:r w:rsidR="005F4F25">
        <w:rPr>
          <w:rFonts w:ascii="Times New Roman" w:hAnsi="Times New Roman" w:cs="Times New Roman"/>
          <w:sz w:val="24"/>
          <w:szCs w:val="24"/>
        </w:rPr>
        <w:t>registrato il mi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F4F25">
        <w:rPr>
          <w:rFonts w:ascii="Times New Roman" w:hAnsi="Times New Roman" w:cs="Times New Roman"/>
          <w:sz w:val="24"/>
          <w:szCs w:val="24"/>
        </w:rPr>
        <w:t xml:space="preserve"> commento, </w:t>
      </w:r>
      <w:r>
        <w:rPr>
          <w:rFonts w:ascii="Times New Roman" w:hAnsi="Times New Roman" w:cs="Times New Roman"/>
          <w:sz w:val="24"/>
          <w:szCs w:val="24"/>
        </w:rPr>
        <w:t>se mi metto in ascolto di un altro Sacerdote che spiega la Parola d</w:t>
      </w:r>
      <w:r w:rsidR="005F4F25">
        <w:rPr>
          <w:rFonts w:ascii="Times New Roman" w:hAnsi="Times New Roman" w:cs="Times New Roman"/>
          <w:sz w:val="24"/>
          <w:szCs w:val="24"/>
        </w:rPr>
        <w:t>i Dio, anche io mi arricchisco”:</w:t>
      </w:r>
      <w:r>
        <w:rPr>
          <w:rFonts w:ascii="Times New Roman" w:hAnsi="Times New Roman" w:cs="Times New Roman"/>
          <w:sz w:val="24"/>
          <w:szCs w:val="24"/>
        </w:rPr>
        <w:t xml:space="preserve"> è naturale questo. </w:t>
      </w:r>
    </w:p>
    <w:p w14:paraId="292B0590" w14:textId="77777777" w:rsidR="005F4F25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5F4F25">
        <w:rPr>
          <w:rFonts w:ascii="Times New Roman" w:hAnsi="Times New Roman" w:cs="Times New Roman"/>
          <w:sz w:val="24"/>
          <w:szCs w:val="24"/>
        </w:rPr>
        <w:t>Allora l’assemblea è segno non soltanto di una comunità che si mette in ascolto della Parola ma è segno anche di condivisione fraterna. Segno che mi sento parte dell’altro e quindi mi dispon</w:t>
      </w:r>
      <w:r w:rsidR="005F4F25" w:rsidRPr="005F4F25">
        <w:rPr>
          <w:rFonts w:ascii="Times New Roman" w:hAnsi="Times New Roman" w:cs="Times New Roman"/>
          <w:sz w:val="24"/>
          <w:szCs w:val="24"/>
        </w:rPr>
        <w:t>go anche io a sostenere</w:t>
      </w:r>
      <w:r w:rsidRPr="005F4F25">
        <w:rPr>
          <w:rFonts w:ascii="Times New Roman" w:hAnsi="Times New Roman" w:cs="Times New Roman"/>
          <w:sz w:val="24"/>
          <w:szCs w:val="24"/>
        </w:rPr>
        <w:t xml:space="preserve"> l’altro in qualsiasi maniera con la mia carità, ma anche con la preghiera</w:t>
      </w:r>
      <w:r w:rsidR="005F4F25" w:rsidRPr="005F4F25">
        <w:rPr>
          <w:rFonts w:ascii="Times New Roman" w:hAnsi="Times New Roman" w:cs="Times New Roman"/>
          <w:sz w:val="24"/>
          <w:szCs w:val="24"/>
        </w:rPr>
        <w:t>: “</w:t>
      </w:r>
      <w:r w:rsidR="005F4F25" w:rsidRPr="005F4F25">
        <w:rPr>
          <w:rFonts w:ascii="Times New Roman" w:hAnsi="Times New Roman" w:cs="Times New Roman"/>
          <w:i/>
          <w:sz w:val="24"/>
          <w:szCs w:val="24"/>
        </w:rPr>
        <w:t>D</w:t>
      </w:r>
      <w:r w:rsidRPr="005F4F25">
        <w:rPr>
          <w:rFonts w:ascii="Times New Roman" w:hAnsi="Times New Roman" w:cs="Times New Roman"/>
          <w:i/>
          <w:sz w:val="24"/>
          <w:szCs w:val="24"/>
        </w:rPr>
        <w:t xml:space="preserve">ove sono due o più riuniti nella </w:t>
      </w:r>
      <w:r w:rsidR="0059668C" w:rsidRPr="005F4F25">
        <w:rPr>
          <w:rFonts w:ascii="Times New Roman" w:hAnsi="Times New Roman" w:cs="Times New Roman"/>
          <w:i/>
          <w:sz w:val="24"/>
          <w:szCs w:val="24"/>
        </w:rPr>
        <w:t>m</w:t>
      </w:r>
      <w:r w:rsidRPr="005F4F25">
        <w:rPr>
          <w:rFonts w:ascii="Times New Roman" w:hAnsi="Times New Roman" w:cs="Times New Roman"/>
          <w:i/>
          <w:sz w:val="24"/>
          <w:szCs w:val="24"/>
        </w:rPr>
        <w:t>ia parola Io sono in mezzo a loro</w:t>
      </w:r>
      <w:r w:rsidRPr="005F4F2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2812B5E" w14:textId="77777777" w:rsidR="002D6514" w:rsidRPr="005F4F25" w:rsidRDefault="005F4F25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è proprio Lui che, mediante il suo Spirito, favorisce il desiderio</w:t>
      </w:r>
      <w:r w:rsidR="002D6514" w:rsidRPr="005F4F25">
        <w:rPr>
          <w:rFonts w:ascii="Times New Roman" w:hAnsi="Times New Roman" w:cs="Times New Roman"/>
          <w:sz w:val="24"/>
          <w:szCs w:val="24"/>
        </w:rPr>
        <w:t xml:space="preserve"> di comunione, di comunità.</w:t>
      </w:r>
    </w:p>
    <w:p w14:paraId="6069AEFB" w14:textId="77777777" w:rsidR="002D6514" w:rsidRPr="005F4F25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16ABA82" w14:textId="66AFA601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Vergine Maria ci accompagni sotto il suo manto.</w:t>
      </w:r>
    </w:p>
    <w:p w14:paraId="7B806C65" w14:textId="77777777" w:rsidR="00114FD8" w:rsidRDefault="00114FD8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681F994" w14:textId="6B7117AF" w:rsidR="002D6514" w:rsidRDefault="002D6514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CA6900E" w14:textId="35817453" w:rsidR="00AC5AE5" w:rsidRPr="00114FD8" w:rsidRDefault="00AC5AE5" w:rsidP="002D6514">
      <w:pPr>
        <w:pStyle w:val="Nessunaspaziatur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4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Condividiamo ciò che ci ha colpito maggiormente.</w:t>
      </w:r>
    </w:p>
    <w:p w14:paraId="42586E11" w14:textId="55835AD1" w:rsidR="00AC5AE5" w:rsidRDefault="00AC5AE5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CF309B6" w14:textId="77777777" w:rsidR="00114FD8" w:rsidRDefault="00114FD8" w:rsidP="002D6514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FD932" w14:textId="08CB5E73" w:rsidR="00AC5AE5" w:rsidRPr="00114FD8" w:rsidRDefault="00AC5AE5" w:rsidP="002D6514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4FD8">
        <w:rPr>
          <w:rFonts w:ascii="Times New Roman" w:hAnsi="Times New Roman" w:cs="Times New Roman"/>
          <w:b/>
          <w:bCs/>
          <w:sz w:val="24"/>
          <w:szCs w:val="24"/>
        </w:rPr>
        <w:t>PER LA PREGHIERA PERSONALE</w:t>
      </w:r>
    </w:p>
    <w:p w14:paraId="0CC8C5EC" w14:textId="0D5DB5EB" w:rsidR="00AC5AE5" w:rsidRDefault="00AC5AE5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F18C146" w14:textId="0B7AD1E4" w:rsidR="00AC5AE5" w:rsidRDefault="00AC5AE5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8259F">
        <w:rPr>
          <w:rFonts w:ascii="Times New Roman" w:hAnsi="Times New Roman" w:cs="Times New Roman"/>
          <w:b/>
          <w:bCs/>
          <w:sz w:val="24"/>
          <w:szCs w:val="24"/>
        </w:rPr>
        <w:t>LUNEDI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259F">
        <w:rPr>
          <w:rFonts w:ascii="Times New Roman" w:hAnsi="Times New Roman" w:cs="Times New Roman"/>
          <w:sz w:val="24"/>
          <w:szCs w:val="24"/>
        </w:rPr>
        <w:t>Es 19,3-8</w:t>
      </w:r>
      <w:proofErr w:type="gramStart"/>
      <w:r w:rsidR="00E8259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FD8">
        <w:rPr>
          <w:rFonts w:ascii="Times New Roman" w:hAnsi="Times New Roman" w:cs="Times New Roman"/>
          <w:b/>
          <w:bCs/>
          <w:sz w:val="24"/>
          <w:szCs w:val="24"/>
        </w:rPr>
        <w:t>MARTEDI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259F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="00E8259F">
        <w:rPr>
          <w:rFonts w:ascii="Times New Roman" w:hAnsi="Times New Roman" w:cs="Times New Roman"/>
          <w:sz w:val="24"/>
          <w:szCs w:val="24"/>
        </w:rPr>
        <w:t xml:space="preserve"> 6,20-24) </w:t>
      </w:r>
      <w:r w:rsidRPr="00114FD8">
        <w:rPr>
          <w:rFonts w:ascii="Times New Roman" w:hAnsi="Times New Roman" w:cs="Times New Roman"/>
          <w:b/>
          <w:bCs/>
          <w:sz w:val="24"/>
          <w:szCs w:val="24"/>
        </w:rPr>
        <w:t>MERCOLEDI</w:t>
      </w:r>
      <w:r w:rsidR="00E8259F">
        <w:rPr>
          <w:rFonts w:ascii="Times New Roman" w:hAnsi="Times New Roman" w:cs="Times New Roman"/>
          <w:sz w:val="24"/>
          <w:szCs w:val="24"/>
        </w:rPr>
        <w:t xml:space="preserve"> </w:t>
      </w:r>
      <w:r w:rsidR="00E8259F">
        <w:rPr>
          <w:rFonts w:ascii="Times New Roman" w:hAnsi="Times New Roman" w:cs="Times New Roman"/>
          <w:sz w:val="24"/>
          <w:szCs w:val="24"/>
        </w:rPr>
        <w:t xml:space="preserve"> (Salmo 78,1-4)</w:t>
      </w:r>
    </w:p>
    <w:p w14:paraId="6B84E108" w14:textId="63B9EBB0" w:rsidR="00AC5AE5" w:rsidRDefault="00AC5AE5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E939B79" w14:textId="3C36B95F" w:rsidR="00AC5AE5" w:rsidRPr="00A05161" w:rsidRDefault="00AC5AE5" w:rsidP="002D65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14FD8">
        <w:rPr>
          <w:rFonts w:ascii="Times New Roman" w:hAnsi="Times New Roman" w:cs="Times New Roman"/>
          <w:b/>
          <w:bCs/>
          <w:sz w:val="24"/>
          <w:szCs w:val="24"/>
        </w:rPr>
        <w:t>GIOVEDI</w:t>
      </w:r>
      <w:r w:rsidRPr="00114FD8">
        <w:rPr>
          <w:rFonts w:ascii="Times New Roman" w:hAnsi="Times New Roman" w:cs="Times New Roman"/>
          <w:sz w:val="24"/>
          <w:szCs w:val="24"/>
        </w:rPr>
        <w:t xml:space="preserve"> </w:t>
      </w:r>
      <w:r w:rsidR="00E82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259F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="00E8259F">
        <w:rPr>
          <w:rFonts w:ascii="Times New Roman" w:hAnsi="Times New Roman" w:cs="Times New Roman"/>
          <w:sz w:val="24"/>
          <w:szCs w:val="24"/>
        </w:rPr>
        <w:t xml:space="preserve"> 10,19-25</w:t>
      </w:r>
      <w:proofErr w:type="gramStart"/>
      <w:r w:rsidR="00E8259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E1F">
        <w:rPr>
          <w:rFonts w:ascii="Times New Roman" w:hAnsi="Times New Roman" w:cs="Times New Roman"/>
          <w:b/>
          <w:bCs/>
          <w:sz w:val="24"/>
          <w:szCs w:val="24"/>
        </w:rPr>
        <w:t>VENERDI</w:t>
      </w:r>
      <w:proofErr w:type="gramEnd"/>
      <w:r w:rsidR="00E8259F">
        <w:rPr>
          <w:rFonts w:ascii="Times New Roman" w:hAnsi="Times New Roman" w:cs="Times New Roman"/>
          <w:sz w:val="24"/>
          <w:szCs w:val="24"/>
        </w:rPr>
        <w:t xml:space="preserve"> </w:t>
      </w:r>
      <w:r w:rsidR="00114FD8">
        <w:rPr>
          <w:rFonts w:ascii="Times New Roman" w:hAnsi="Times New Roman" w:cs="Times New Roman"/>
          <w:sz w:val="24"/>
          <w:szCs w:val="24"/>
        </w:rPr>
        <w:t>(1Pt 2,9-10)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7E1F">
        <w:rPr>
          <w:rFonts w:ascii="Times New Roman" w:hAnsi="Times New Roman" w:cs="Times New Roman"/>
          <w:b/>
          <w:bCs/>
          <w:sz w:val="24"/>
          <w:szCs w:val="24"/>
        </w:rPr>
        <w:t>SABATO</w:t>
      </w:r>
      <w:r w:rsidR="00114FD8">
        <w:rPr>
          <w:rFonts w:ascii="Times New Roman" w:hAnsi="Times New Roman" w:cs="Times New Roman"/>
          <w:sz w:val="24"/>
          <w:szCs w:val="24"/>
        </w:rPr>
        <w:t xml:space="preserve"> </w:t>
      </w:r>
      <w:r w:rsidR="00537E1F">
        <w:rPr>
          <w:rFonts w:ascii="Times New Roman" w:hAnsi="Times New Roman" w:cs="Times New Roman"/>
          <w:sz w:val="24"/>
          <w:szCs w:val="24"/>
        </w:rPr>
        <w:t>(Salmo 122)</w:t>
      </w:r>
    </w:p>
    <w:p w14:paraId="435048E7" w14:textId="77777777" w:rsidR="00601F55" w:rsidRDefault="00601F55"/>
    <w:sectPr w:rsidR="00601F55" w:rsidSect="00C33C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CE"/>
    <w:rsid w:val="00114FD8"/>
    <w:rsid w:val="00202B83"/>
    <w:rsid w:val="002D6514"/>
    <w:rsid w:val="00537E1F"/>
    <w:rsid w:val="0059668C"/>
    <w:rsid w:val="005F4F25"/>
    <w:rsid w:val="00601F55"/>
    <w:rsid w:val="00790305"/>
    <w:rsid w:val="009522D0"/>
    <w:rsid w:val="00AC5AE5"/>
    <w:rsid w:val="00B446CE"/>
    <w:rsid w:val="00E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6904"/>
  <w15:chartTrackingRefBased/>
  <w15:docId w15:val="{BC191814-23D6-4E6F-A410-0E0C8469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D6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</dc:creator>
  <cp:keywords/>
  <dc:description/>
  <cp:lastModifiedBy>Utente</cp:lastModifiedBy>
  <cp:revision>4</cp:revision>
  <dcterms:created xsi:type="dcterms:W3CDTF">2025-12-06T20:21:00Z</dcterms:created>
  <dcterms:modified xsi:type="dcterms:W3CDTF">2025-12-07T11:44:00Z</dcterms:modified>
</cp:coreProperties>
</file>