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31E10" w14:textId="77777777" w:rsidR="00E70D22" w:rsidRPr="00D049F7" w:rsidRDefault="00E70D22" w:rsidP="00E70D22">
      <w:pPr>
        <w:pStyle w:val="Nessunaspaziatura"/>
        <w:jc w:val="both"/>
        <w:rPr>
          <w:rFonts w:ascii="Times New Roman" w:hAnsi="Times New Roman"/>
          <w:b/>
          <w:sz w:val="24"/>
          <w:szCs w:val="24"/>
        </w:rPr>
      </w:pPr>
      <w:r>
        <w:rPr>
          <w:rFonts w:ascii="Times New Roman" w:hAnsi="Times New Roman"/>
          <w:sz w:val="24"/>
          <w:szCs w:val="24"/>
        </w:rPr>
        <w:t xml:space="preserve">       </w:t>
      </w:r>
      <w:r w:rsidRPr="00E70D22">
        <w:rPr>
          <w:rFonts w:ascii="Times New Roman" w:hAnsi="Times New Roman"/>
          <w:b/>
          <w:bCs/>
          <w:sz w:val="24"/>
          <w:szCs w:val="24"/>
        </w:rPr>
        <w:t>CELL. N. 3</w:t>
      </w:r>
      <w:r>
        <w:rPr>
          <w:rFonts w:ascii="Times New Roman" w:hAnsi="Times New Roman"/>
          <w:sz w:val="24"/>
          <w:szCs w:val="24"/>
        </w:rPr>
        <w:t xml:space="preserve">   (02.11.2025)  </w:t>
      </w:r>
      <w:r w:rsidRPr="00D049F7">
        <w:rPr>
          <w:rFonts w:ascii="Times New Roman" w:hAnsi="Times New Roman"/>
          <w:b/>
          <w:sz w:val="24"/>
          <w:szCs w:val="24"/>
        </w:rPr>
        <w:t>LA MESSA</w:t>
      </w:r>
      <w:r>
        <w:rPr>
          <w:rFonts w:ascii="Times New Roman" w:hAnsi="Times New Roman"/>
          <w:b/>
          <w:sz w:val="24"/>
          <w:szCs w:val="24"/>
        </w:rPr>
        <w:t xml:space="preserve"> E’ UN CONVITO DI FAMIGLIA</w:t>
      </w:r>
    </w:p>
    <w:p w14:paraId="461538FC" w14:textId="77777777" w:rsidR="00E70D22" w:rsidRDefault="00E70D22" w:rsidP="00E70D22">
      <w:pPr>
        <w:pStyle w:val="Nessunaspaziatura"/>
        <w:jc w:val="both"/>
        <w:rPr>
          <w:rFonts w:ascii="Times New Roman" w:hAnsi="Times New Roman"/>
          <w:sz w:val="24"/>
          <w:szCs w:val="24"/>
        </w:rPr>
      </w:pPr>
    </w:p>
    <w:p w14:paraId="3737E7F9" w14:textId="77777777" w:rsidR="00E70D22" w:rsidRDefault="00E70D22" w:rsidP="00E70D22">
      <w:pPr>
        <w:pStyle w:val="Nessunaspaziatura"/>
        <w:jc w:val="both"/>
        <w:rPr>
          <w:rFonts w:ascii="Times New Roman" w:hAnsi="Times New Roman"/>
          <w:sz w:val="24"/>
          <w:szCs w:val="24"/>
        </w:rPr>
      </w:pPr>
      <w:r>
        <w:rPr>
          <w:rFonts w:ascii="Times New Roman" w:hAnsi="Times New Roman"/>
          <w:sz w:val="24"/>
          <w:szCs w:val="24"/>
        </w:rPr>
        <w:t>La prima chiave per entrare nella comprensione sempre più profonda della Santa Messa è questa: “</w:t>
      </w:r>
      <w:r w:rsidRPr="00512C01">
        <w:rPr>
          <w:rFonts w:ascii="Times New Roman" w:hAnsi="Times New Roman"/>
          <w:b/>
          <w:sz w:val="24"/>
          <w:szCs w:val="24"/>
        </w:rPr>
        <w:t>La Messa è un convito di famiglia</w:t>
      </w:r>
      <w:r>
        <w:rPr>
          <w:rFonts w:ascii="Times New Roman" w:hAnsi="Times New Roman"/>
          <w:b/>
          <w:sz w:val="24"/>
          <w:szCs w:val="24"/>
        </w:rPr>
        <w:t>”</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Vi ricordate come la chiamava S. Paolo? “</w:t>
      </w:r>
      <w:r w:rsidRPr="00D049F7">
        <w:rPr>
          <w:rFonts w:ascii="Times New Roman" w:hAnsi="Times New Roman"/>
          <w:i/>
          <w:sz w:val="24"/>
          <w:szCs w:val="24"/>
        </w:rPr>
        <w:t>La Cena del Signore</w:t>
      </w:r>
      <w:r>
        <w:rPr>
          <w:rFonts w:ascii="Times New Roman" w:hAnsi="Times New Roman"/>
          <w:sz w:val="24"/>
          <w:szCs w:val="24"/>
        </w:rPr>
        <w:t xml:space="preserve">” </w:t>
      </w:r>
      <w:r w:rsidRPr="002F5B8A">
        <w:rPr>
          <w:rFonts w:ascii="Times New Roman" w:hAnsi="Times New Roman"/>
          <w:sz w:val="24"/>
          <w:szCs w:val="24"/>
        </w:rPr>
        <w:t xml:space="preserve">(1Cor 11,20). </w:t>
      </w:r>
      <w:r>
        <w:rPr>
          <w:rFonts w:ascii="Times New Roman" w:hAnsi="Times New Roman"/>
          <w:sz w:val="24"/>
          <w:szCs w:val="24"/>
        </w:rPr>
        <w:t xml:space="preserve">                                                   Se ci pensate bene, quando noi vogliamo celebrare un evento particolare, facciamo un invito a cena: pensate alle Nozze, ai Battesimi, alle Prime Comunioni. Insomma anche per le nostre feste, i nostri compleanni, invitiamo i parenti e gli amici… e questa è una cosa bella. Non è che uno viene invitato e poi dice: “</w:t>
      </w:r>
      <w:r w:rsidRPr="00512C01">
        <w:rPr>
          <w:rFonts w:ascii="Times New Roman" w:hAnsi="Times New Roman"/>
          <w:i/>
          <w:sz w:val="24"/>
          <w:szCs w:val="24"/>
        </w:rPr>
        <w:t>No, guarda, io sono contento che mi hai invitato, però noi mangiamo a casa nostra. Diteci l’orario che noi ci mettiamo cosi in contatto</w:t>
      </w:r>
      <w:r>
        <w:rPr>
          <w:rFonts w:ascii="Times New Roman" w:hAnsi="Times New Roman"/>
          <w:sz w:val="24"/>
          <w:szCs w:val="24"/>
        </w:rPr>
        <w:t xml:space="preserve">”. Assolutamente no, noi andiamo. E questo è bello. Ricordo quando viveva papà, e arrivava il suo compleanno, il 24 aprile, mancava sempre uno dei miei fratelli che stava in Brianza. Noi, </w:t>
      </w:r>
      <w:r w:rsidR="001D4420">
        <w:rPr>
          <w:rFonts w:ascii="Times New Roman" w:hAnsi="Times New Roman"/>
          <w:sz w:val="24"/>
          <w:szCs w:val="24"/>
        </w:rPr>
        <w:t>gli altri sei</w:t>
      </w:r>
      <w:r>
        <w:rPr>
          <w:rFonts w:ascii="Times New Roman" w:hAnsi="Times New Roman"/>
          <w:sz w:val="24"/>
          <w:szCs w:val="24"/>
        </w:rPr>
        <w:t xml:space="preserve"> figli, riempivamo la casa. E quando gli chiedevamo: </w:t>
      </w:r>
      <w:r w:rsidRPr="00D049F7">
        <w:rPr>
          <w:rFonts w:ascii="Times New Roman" w:hAnsi="Times New Roman"/>
          <w:i/>
          <w:sz w:val="24"/>
          <w:szCs w:val="24"/>
        </w:rPr>
        <w:t>“Papà sei contento</w:t>
      </w:r>
      <w:r>
        <w:rPr>
          <w:rFonts w:ascii="Times New Roman" w:hAnsi="Times New Roman"/>
          <w:sz w:val="24"/>
          <w:szCs w:val="24"/>
        </w:rPr>
        <w:t>?” lui rispondeva: “</w:t>
      </w:r>
      <w:r w:rsidRPr="00D049F7">
        <w:rPr>
          <w:rFonts w:ascii="Times New Roman" w:hAnsi="Times New Roman"/>
          <w:i/>
          <w:sz w:val="24"/>
          <w:szCs w:val="24"/>
        </w:rPr>
        <w:t>Si, ma ne manca uno</w:t>
      </w:r>
      <w:r>
        <w:rPr>
          <w:rFonts w:ascii="Times New Roman" w:hAnsi="Times New Roman"/>
          <w:sz w:val="24"/>
          <w:szCs w:val="24"/>
        </w:rPr>
        <w:t xml:space="preserve">”… </w:t>
      </w:r>
    </w:p>
    <w:p w14:paraId="76CB1FC8" w14:textId="77777777" w:rsidR="00E70D22" w:rsidRDefault="00E70D22" w:rsidP="00E70D22">
      <w:pPr>
        <w:pStyle w:val="Nessunaspaziatura"/>
        <w:jc w:val="both"/>
        <w:rPr>
          <w:rFonts w:ascii="Times New Roman" w:hAnsi="Times New Roman"/>
          <w:sz w:val="24"/>
          <w:szCs w:val="24"/>
        </w:rPr>
      </w:pPr>
      <w:r>
        <w:rPr>
          <w:rFonts w:ascii="Times New Roman" w:hAnsi="Times New Roman"/>
          <w:sz w:val="24"/>
          <w:szCs w:val="24"/>
        </w:rPr>
        <w:t>Chi sa quante volte Dio nostro Padre, guardando di domenica le nostre chiese, pensa “</w:t>
      </w:r>
      <w:r w:rsidRPr="00D049F7">
        <w:rPr>
          <w:rFonts w:ascii="Times New Roman" w:hAnsi="Times New Roman"/>
          <w:i/>
          <w:sz w:val="24"/>
          <w:szCs w:val="24"/>
        </w:rPr>
        <w:t>Mi pare che  non ne manca uno… ne mancano tanti</w:t>
      </w:r>
      <w:r>
        <w:rPr>
          <w:rFonts w:ascii="Times New Roman" w:hAnsi="Times New Roman"/>
          <w:sz w:val="24"/>
          <w:szCs w:val="24"/>
        </w:rPr>
        <w:t>,!” vero?</w:t>
      </w:r>
    </w:p>
    <w:p w14:paraId="698F442C" w14:textId="77777777" w:rsidR="00E70D22" w:rsidRDefault="00E70D22" w:rsidP="00E70D22">
      <w:pPr>
        <w:pStyle w:val="Nessunaspaziatura"/>
        <w:jc w:val="both"/>
        <w:rPr>
          <w:rFonts w:ascii="Times New Roman" w:hAnsi="Times New Roman"/>
          <w:sz w:val="24"/>
          <w:szCs w:val="24"/>
        </w:rPr>
      </w:pPr>
    </w:p>
    <w:p w14:paraId="38374A64" w14:textId="77777777" w:rsidR="00E70D22" w:rsidRDefault="00E70D22" w:rsidP="00E70D22">
      <w:pPr>
        <w:pStyle w:val="Nessunaspaziatura"/>
        <w:jc w:val="both"/>
        <w:rPr>
          <w:rFonts w:ascii="Times New Roman" w:hAnsi="Times New Roman"/>
          <w:sz w:val="24"/>
          <w:szCs w:val="24"/>
        </w:rPr>
      </w:pPr>
      <w:r>
        <w:rPr>
          <w:rFonts w:ascii="Times New Roman" w:hAnsi="Times New Roman"/>
          <w:sz w:val="24"/>
          <w:szCs w:val="24"/>
        </w:rPr>
        <w:t xml:space="preserve">Riflettiamo un po’. Se la Messa è un convito, dobbiamo cercare di capire come andare a questo convito. </w:t>
      </w:r>
    </w:p>
    <w:p w14:paraId="3C2DA237" w14:textId="77777777" w:rsidR="00E70D22" w:rsidRDefault="00E70D22" w:rsidP="00E70D22">
      <w:pPr>
        <w:pStyle w:val="Nessunaspaziatura"/>
        <w:jc w:val="both"/>
        <w:rPr>
          <w:rFonts w:ascii="Times New Roman" w:hAnsi="Times New Roman"/>
          <w:sz w:val="24"/>
          <w:szCs w:val="24"/>
        </w:rPr>
      </w:pPr>
      <w:r>
        <w:rPr>
          <w:rFonts w:ascii="Times New Roman" w:hAnsi="Times New Roman"/>
          <w:b/>
          <w:sz w:val="24"/>
          <w:szCs w:val="24"/>
        </w:rPr>
        <w:t xml:space="preserve">1 - </w:t>
      </w:r>
      <w:r w:rsidRPr="007312B4">
        <w:rPr>
          <w:rFonts w:ascii="Times New Roman" w:hAnsi="Times New Roman"/>
          <w:b/>
          <w:sz w:val="24"/>
          <w:szCs w:val="24"/>
        </w:rPr>
        <w:t>La prima cosa è andarci con il cuore contento</w:t>
      </w:r>
      <w:r>
        <w:rPr>
          <w:rFonts w:ascii="Times New Roman" w:hAnsi="Times New Roman"/>
          <w:sz w:val="24"/>
          <w:szCs w:val="24"/>
        </w:rPr>
        <w:t>, no? Perché è una festa. È Gesù che si offre al Padre e ci invita a fare festa con Lui. E allora ci domandiamo: “</w:t>
      </w:r>
      <w:r w:rsidRPr="00D049F7">
        <w:rPr>
          <w:rFonts w:ascii="Times New Roman" w:hAnsi="Times New Roman"/>
          <w:i/>
          <w:sz w:val="24"/>
          <w:szCs w:val="24"/>
        </w:rPr>
        <w:t>Ma io quando vado a Messa, ci vado con cuore contento?</w:t>
      </w:r>
      <w:r>
        <w:rPr>
          <w:rFonts w:ascii="Times New Roman" w:hAnsi="Times New Roman"/>
          <w:sz w:val="24"/>
          <w:szCs w:val="24"/>
        </w:rPr>
        <w:t xml:space="preserve">”. Perché se ci vado come un dovere, vuol dire che ancora non ho capito la Messa. Vuol dire che ancora mi manca qualcosa di importante per comprenderla. </w:t>
      </w:r>
    </w:p>
    <w:p w14:paraId="3DB4E130" w14:textId="77777777" w:rsidR="00E70D22" w:rsidRDefault="00E70D22" w:rsidP="00E70D22">
      <w:pPr>
        <w:pStyle w:val="Nessunaspaziatura"/>
        <w:jc w:val="both"/>
        <w:rPr>
          <w:rFonts w:ascii="Times New Roman" w:hAnsi="Times New Roman"/>
          <w:sz w:val="24"/>
          <w:szCs w:val="24"/>
        </w:rPr>
      </w:pPr>
      <w:r w:rsidRPr="00102789">
        <w:rPr>
          <w:rFonts w:ascii="Times New Roman" w:hAnsi="Times New Roman"/>
          <w:b/>
          <w:sz w:val="24"/>
          <w:szCs w:val="24"/>
        </w:rPr>
        <w:t>2</w:t>
      </w:r>
      <w:r>
        <w:rPr>
          <w:rFonts w:ascii="Times New Roman" w:hAnsi="Times New Roman"/>
          <w:sz w:val="24"/>
          <w:szCs w:val="24"/>
        </w:rPr>
        <w:t xml:space="preserve"> - Poi naturalmente quando noi andiamo a una festa </w:t>
      </w:r>
      <w:r w:rsidRPr="007312B4">
        <w:rPr>
          <w:rFonts w:ascii="Times New Roman" w:hAnsi="Times New Roman"/>
          <w:b/>
          <w:sz w:val="24"/>
          <w:szCs w:val="24"/>
        </w:rPr>
        <w:t>ci vestiamo bene</w:t>
      </w:r>
      <w:r>
        <w:rPr>
          <w:rFonts w:ascii="Times New Roman" w:hAnsi="Times New Roman"/>
          <w:sz w:val="24"/>
          <w:szCs w:val="24"/>
        </w:rPr>
        <w:t>, cerchiamo anche di presentarci ordinati. È così che si va a Messa. Non si tratta di eleganza, perché possiamo andare anche in bluejeans, ma è l’eleganza del cuore. Quindi non possiamo essere vestiti di egoismo, di orgoglio, di rancor</w:t>
      </w:r>
      <w:r w:rsidR="001D4420">
        <w:rPr>
          <w:rFonts w:ascii="Times New Roman" w:hAnsi="Times New Roman"/>
          <w:sz w:val="24"/>
          <w:szCs w:val="24"/>
        </w:rPr>
        <w:t>e</w:t>
      </w:r>
      <w:r>
        <w:rPr>
          <w:rFonts w:ascii="Times New Roman" w:hAnsi="Times New Roman"/>
          <w:sz w:val="24"/>
          <w:szCs w:val="24"/>
        </w:rPr>
        <w:t xml:space="preserve">, ma dobbiamo cambiarci, o meglio cambiare di prima di andare a Messa. Dobbiamo fare in maniera di arrivarci preparati, magari andiamo un po' prima e chiediamo al sacerdote il Sacramento della Riconciliazione in modo di avere il cuore purificato.  </w:t>
      </w:r>
    </w:p>
    <w:p w14:paraId="5F2FB3AB" w14:textId="77777777" w:rsidR="00E70D22" w:rsidRDefault="00E70D22" w:rsidP="00E70D22">
      <w:pPr>
        <w:pStyle w:val="Nessunaspaziatura"/>
        <w:jc w:val="both"/>
        <w:rPr>
          <w:rFonts w:ascii="Times New Roman" w:hAnsi="Times New Roman"/>
          <w:sz w:val="24"/>
          <w:szCs w:val="24"/>
        </w:rPr>
      </w:pPr>
      <w:r>
        <w:rPr>
          <w:rFonts w:ascii="Times New Roman" w:hAnsi="Times New Roman"/>
          <w:sz w:val="24"/>
          <w:szCs w:val="24"/>
        </w:rPr>
        <w:t>Vi ricordate quel che diceva San Paolo? “</w:t>
      </w:r>
      <w:r w:rsidRPr="007312B4">
        <w:rPr>
          <w:rFonts w:ascii="Times New Roman" w:hAnsi="Times New Roman"/>
          <w:i/>
          <w:sz w:val="24"/>
          <w:szCs w:val="24"/>
        </w:rPr>
        <w:t>Chi mangia questo corpo e beve questo sangue indegnamente mangia e beve la sua condanna</w:t>
      </w:r>
      <w:r>
        <w:rPr>
          <w:rFonts w:ascii="Times New Roman" w:hAnsi="Times New Roman"/>
          <w:sz w:val="24"/>
          <w:szCs w:val="24"/>
        </w:rPr>
        <w:t>”</w:t>
      </w:r>
      <w:r w:rsidRPr="002F5B8A">
        <w:rPr>
          <w:rFonts w:ascii="Times New Roman" w:hAnsi="Times New Roman"/>
          <w:b/>
          <w:sz w:val="24"/>
          <w:szCs w:val="24"/>
        </w:rPr>
        <w:t xml:space="preserve"> </w:t>
      </w:r>
      <w:r>
        <w:rPr>
          <w:rFonts w:ascii="Times New Roman" w:hAnsi="Times New Roman"/>
          <w:b/>
          <w:sz w:val="24"/>
          <w:szCs w:val="24"/>
        </w:rPr>
        <w:t>(</w:t>
      </w:r>
      <w:r w:rsidRPr="00D049F7">
        <w:rPr>
          <w:rFonts w:ascii="Times New Roman" w:hAnsi="Times New Roman"/>
          <w:i/>
          <w:sz w:val="24"/>
          <w:szCs w:val="24"/>
        </w:rPr>
        <w:t>1Cor 11,29</w:t>
      </w:r>
      <w:r w:rsidRPr="002F5B8A">
        <w:rPr>
          <w:rFonts w:ascii="Times New Roman" w:hAnsi="Times New Roman"/>
          <w:b/>
          <w:sz w:val="24"/>
          <w:szCs w:val="24"/>
        </w:rPr>
        <w:t>)</w:t>
      </w:r>
      <w:r>
        <w:rPr>
          <w:rFonts w:ascii="Times New Roman" w:hAnsi="Times New Roman"/>
          <w:sz w:val="24"/>
          <w:szCs w:val="24"/>
        </w:rPr>
        <w:t xml:space="preserve">. Quindi facciamo di tutto per andarci puri di cuore.  </w:t>
      </w:r>
    </w:p>
    <w:p w14:paraId="440CA108" w14:textId="77777777" w:rsidR="00E70D22" w:rsidRDefault="00E70D22" w:rsidP="00E70D22">
      <w:pPr>
        <w:pStyle w:val="Nessunaspaziatura"/>
        <w:jc w:val="both"/>
        <w:rPr>
          <w:rFonts w:ascii="Times New Roman" w:hAnsi="Times New Roman"/>
          <w:sz w:val="24"/>
          <w:szCs w:val="24"/>
        </w:rPr>
      </w:pPr>
      <w:r w:rsidRPr="00102789">
        <w:rPr>
          <w:rFonts w:ascii="Times New Roman" w:hAnsi="Times New Roman"/>
          <w:b/>
          <w:sz w:val="24"/>
          <w:szCs w:val="24"/>
        </w:rPr>
        <w:t>3 -</w:t>
      </w:r>
      <w:r>
        <w:rPr>
          <w:rFonts w:ascii="Times New Roman" w:hAnsi="Times New Roman"/>
          <w:sz w:val="24"/>
          <w:szCs w:val="24"/>
        </w:rPr>
        <w:t xml:space="preserve"> E’ normale che quando siamo invitati a una festa </w:t>
      </w:r>
      <w:r w:rsidRPr="007059F1">
        <w:rPr>
          <w:rFonts w:ascii="Times New Roman" w:hAnsi="Times New Roman"/>
          <w:b/>
          <w:sz w:val="24"/>
          <w:szCs w:val="24"/>
        </w:rPr>
        <w:t>portiamo un regalino</w:t>
      </w:r>
      <w:r>
        <w:rPr>
          <w:rFonts w:ascii="Times New Roman" w:hAnsi="Times New Roman"/>
          <w:sz w:val="24"/>
          <w:szCs w:val="24"/>
        </w:rPr>
        <w:t xml:space="preserve">, vero?  E cosa possiamo portare a Gesù? Possiamo pensarci la sera prima, oppure quando ci alziamo la domenica. Ci domandiamo; </w:t>
      </w:r>
      <w:r w:rsidRPr="007312B4">
        <w:rPr>
          <w:rFonts w:ascii="Times New Roman" w:hAnsi="Times New Roman"/>
          <w:i/>
          <w:sz w:val="24"/>
          <w:szCs w:val="24"/>
        </w:rPr>
        <w:t>“Signore cosa vuoi da me? Cosa ti posso portare?</w:t>
      </w:r>
      <w:r>
        <w:rPr>
          <w:rFonts w:ascii="Times New Roman" w:hAnsi="Times New Roman"/>
          <w:sz w:val="24"/>
          <w:szCs w:val="24"/>
        </w:rPr>
        <w:t>”. Il Signore ci suggerirà cosa portare: le nostre buone azioni, i nostri propositi di perdono.</w:t>
      </w:r>
    </w:p>
    <w:p w14:paraId="338A77B0" w14:textId="77777777" w:rsidR="00E70D22" w:rsidRDefault="00E70D22" w:rsidP="00E70D22">
      <w:pPr>
        <w:pStyle w:val="Nessunaspaziatura"/>
        <w:jc w:val="both"/>
        <w:rPr>
          <w:rFonts w:ascii="Times New Roman" w:hAnsi="Times New Roman"/>
          <w:sz w:val="24"/>
          <w:szCs w:val="24"/>
        </w:rPr>
      </w:pPr>
      <w:r>
        <w:rPr>
          <w:rFonts w:ascii="Times New Roman" w:hAnsi="Times New Roman"/>
          <w:b/>
          <w:sz w:val="24"/>
          <w:szCs w:val="24"/>
        </w:rPr>
        <w:t>4 - C</w:t>
      </w:r>
      <w:r w:rsidRPr="007059F1">
        <w:rPr>
          <w:rFonts w:ascii="Times New Roman" w:hAnsi="Times New Roman"/>
          <w:b/>
          <w:sz w:val="24"/>
          <w:szCs w:val="24"/>
        </w:rPr>
        <w:t>i andiamo con un cuore aperto a tutti</w:t>
      </w:r>
      <w:r>
        <w:rPr>
          <w:rFonts w:ascii="Times New Roman" w:hAnsi="Times New Roman"/>
          <w:sz w:val="24"/>
          <w:szCs w:val="24"/>
        </w:rPr>
        <w:t>. Certe volte ho sentito dire a qualcuno: “</w:t>
      </w:r>
      <w:r w:rsidRPr="007059F1">
        <w:rPr>
          <w:rFonts w:ascii="Times New Roman" w:hAnsi="Times New Roman"/>
          <w:i/>
          <w:sz w:val="24"/>
          <w:szCs w:val="24"/>
        </w:rPr>
        <w:t>Ah, padre, sono stato invitato</w:t>
      </w:r>
      <w:r>
        <w:rPr>
          <w:rFonts w:ascii="Times New Roman" w:hAnsi="Times New Roman"/>
          <w:i/>
          <w:sz w:val="24"/>
          <w:szCs w:val="24"/>
        </w:rPr>
        <w:t xml:space="preserve"> a un compleanno,</w:t>
      </w:r>
      <w:r w:rsidRPr="007059F1">
        <w:rPr>
          <w:rFonts w:ascii="Times New Roman" w:hAnsi="Times New Roman"/>
          <w:i/>
          <w:sz w:val="24"/>
          <w:szCs w:val="24"/>
        </w:rPr>
        <w:t xml:space="preserve"> però se c’è quel</w:t>
      </w:r>
      <w:r>
        <w:rPr>
          <w:rFonts w:ascii="Times New Roman" w:hAnsi="Times New Roman"/>
          <w:i/>
          <w:sz w:val="24"/>
          <w:szCs w:val="24"/>
        </w:rPr>
        <w:t xml:space="preserve"> mio parente,</w:t>
      </w:r>
      <w:r w:rsidRPr="007059F1">
        <w:rPr>
          <w:rFonts w:ascii="Times New Roman" w:hAnsi="Times New Roman"/>
          <w:i/>
          <w:sz w:val="24"/>
          <w:szCs w:val="24"/>
        </w:rPr>
        <w:t xml:space="preserve"> io non ci vado perché non mi sento assolutamente</w:t>
      </w:r>
      <w:r>
        <w:rPr>
          <w:rFonts w:ascii="Times New Roman" w:hAnsi="Times New Roman"/>
          <w:i/>
          <w:sz w:val="24"/>
          <w:szCs w:val="24"/>
        </w:rPr>
        <w:t xml:space="preserve"> a mio agio</w:t>
      </w:r>
      <w:r>
        <w:rPr>
          <w:rFonts w:ascii="Times New Roman" w:hAnsi="Times New Roman"/>
          <w:sz w:val="24"/>
          <w:szCs w:val="24"/>
        </w:rPr>
        <w:t>”. Ecco la difficoltà di stare insieme in un convito se non si è pace con gli altri. E allora scegliamo noi stessi ad andare a Messa con il cuore purificato, senza avere odio né rancore per qualcuno. Gesù stesso lo ha detto: “</w:t>
      </w:r>
      <w:r w:rsidRPr="007059F1">
        <w:rPr>
          <w:rFonts w:ascii="Times New Roman" w:hAnsi="Times New Roman"/>
          <w:i/>
          <w:sz w:val="24"/>
          <w:szCs w:val="24"/>
        </w:rPr>
        <w:t>Lascia lì il tuo dono che neppure ora voglio vedere, voglio vedere invece la riconciliazione con il tuo fratello</w:t>
      </w:r>
      <w:r>
        <w:rPr>
          <w:rFonts w:ascii="Times New Roman" w:hAnsi="Times New Roman"/>
          <w:sz w:val="24"/>
          <w:szCs w:val="24"/>
        </w:rPr>
        <w:t>” (cfr. Mt 5,21-37). Per lo meno ci sia da parte nostra questa disponibilità, questa preghiera per l’altro che ci ha offeso, per quell’altro che ci ha ferito. Andremo così a Messa per avere sempre più forza nel perdonare. Non perché ci sentiamo dei puri, non perché ci sentiamo a posto, ma per avere dal Signore</w:t>
      </w:r>
      <w:r w:rsidRPr="00604F6D">
        <w:rPr>
          <w:rFonts w:ascii="Times New Roman" w:hAnsi="Times New Roman"/>
          <w:sz w:val="24"/>
          <w:szCs w:val="24"/>
        </w:rPr>
        <w:t xml:space="preserve"> </w:t>
      </w:r>
      <w:r>
        <w:rPr>
          <w:rFonts w:ascii="Times New Roman" w:hAnsi="Times New Roman"/>
          <w:sz w:val="24"/>
          <w:szCs w:val="24"/>
        </w:rPr>
        <w:t>quella volontà, quella forza, per cambiare.</w:t>
      </w:r>
    </w:p>
    <w:p w14:paraId="621E7539" w14:textId="77777777" w:rsidR="00E70D22" w:rsidRDefault="00E70D22" w:rsidP="00E70D22">
      <w:pPr>
        <w:pStyle w:val="Nessunaspaziatura"/>
        <w:jc w:val="both"/>
        <w:rPr>
          <w:rFonts w:ascii="Times New Roman" w:hAnsi="Times New Roman"/>
          <w:sz w:val="24"/>
          <w:szCs w:val="24"/>
        </w:rPr>
      </w:pPr>
      <w:r>
        <w:rPr>
          <w:rFonts w:ascii="Times New Roman" w:hAnsi="Times New Roman"/>
          <w:sz w:val="24"/>
          <w:szCs w:val="24"/>
        </w:rPr>
        <w:t xml:space="preserve">C’è un altro atteggiamento da tener presente. Eccolo! Quando siamo a tavola, non è che stiamo zitti e guardiamo soltanto il piatto. Guardiamo anche chi c’è accanto, no? Dialoghiamo con lui. Anche in chiesa dobbiamo fare in maniera di non essere un’isola, ma dobbiamo fare comunione. Quindi partecipo con gli altri alle risposte al celebrante, e, se non sono stonato, anche al canto, no? Ecco facciamo comunione anche in questo. Si fanno i cori allo stadio prima e durante le partite, nei concerti in piazza cantano tutti a squarciagola… Allora perché in chiesa trovo tanti rimangono muti? </w:t>
      </w:r>
    </w:p>
    <w:p w14:paraId="45840730" w14:textId="77777777" w:rsidR="00E70D22" w:rsidRDefault="00E70D22" w:rsidP="00E70D22">
      <w:pPr>
        <w:pStyle w:val="Nessunaspaziatura"/>
        <w:jc w:val="both"/>
        <w:rPr>
          <w:rFonts w:ascii="Times New Roman" w:hAnsi="Times New Roman"/>
          <w:sz w:val="24"/>
          <w:szCs w:val="24"/>
        </w:rPr>
      </w:pPr>
      <w:r>
        <w:rPr>
          <w:rFonts w:ascii="Times New Roman" w:hAnsi="Times New Roman"/>
          <w:sz w:val="24"/>
          <w:szCs w:val="24"/>
        </w:rPr>
        <w:lastRenderedPageBreak/>
        <w:t xml:space="preserve">E ancora… In un convito si cerca di rispettare certe norme di comportamento. Così a Messa:   condividiamo gli stessi gesti: seduti, in piedi, uniti dalla stessa fede, dallo stesso amore per Gesù. </w:t>
      </w:r>
    </w:p>
    <w:p w14:paraId="7514A376" w14:textId="77777777" w:rsidR="00E70D22" w:rsidRDefault="00E70D22" w:rsidP="00E70D22">
      <w:pPr>
        <w:pStyle w:val="Nessunaspaziatura"/>
        <w:jc w:val="both"/>
        <w:rPr>
          <w:rFonts w:ascii="Times New Roman" w:hAnsi="Times New Roman"/>
          <w:sz w:val="24"/>
          <w:szCs w:val="24"/>
        </w:rPr>
      </w:pPr>
      <w:r>
        <w:rPr>
          <w:rFonts w:ascii="Times New Roman" w:hAnsi="Times New Roman"/>
          <w:sz w:val="24"/>
          <w:szCs w:val="24"/>
        </w:rPr>
        <w:t xml:space="preserve">Attraverso tutte queste cose ci prepariamo a vivere la Messa con un cuor solo e un’anima sola. </w:t>
      </w:r>
    </w:p>
    <w:p w14:paraId="33CFDCB4" w14:textId="77777777" w:rsidR="00E70D22" w:rsidRDefault="00E70D22" w:rsidP="00E70D22">
      <w:pPr>
        <w:pStyle w:val="Nessunaspaziatura"/>
        <w:jc w:val="both"/>
        <w:rPr>
          <w:rFonts w:ascii="Times New Roman" w:hAnsi="Times New Roman"/>
          <w:sz w:val="24"/>
          <w:szCs w:val="24"/>
        </w:rPr>
      </w:pPr>
      <w:r>
        <w:rPr>
          <w:rFonts w:ascii="Times New Roman" w:hAnsi="Times New Roman"/>
          <w:sz w:val="24"/>
          <w:szCs w:val="24"/>
        </w:rPr>
        <w:t>Così è davvero una festa, un dono che il Signore ci fa di una profonda comunione con Lui.                                     E allora è Gesù che mi viene incontro per fare comunione con Lui, presentarmi al Padre insieme con i miei fratelli. Se vivo tutto questo, già la Messa diventa un vero e proprio convito di famiglia.</w:t>
      </w:r>
    </w:p>
    <w:p w14:paraId="4852C287" w14:textId="77777777" w:rsidR="00E70D22" w:rsidRDefault="00E70D22" w:rsidP="00E70D22">
      <w:pPr>
        <w:pStyle w:val="Nessunaspaziatura"/>
        <w:jc w:val="both"/>
        <w:rPr>
          <w:rFonts w:ascii="Times New Roman" w:hAnsi="Times New Roman"/>
          <w:sz w:val="24"/>
          <w:szCs w:val="24"/>
        </w:rPr>
      </w:pPr>
    </w:p>
    <w:p w14:paraId="29FD866B" w14:textId="77777777" w:rsidR="00E70D22" w:rsidRPr="001867FF" w:rsidRDefault="00E70D22" w:rsidP="00E70D22">
      <w:pPr>
        <w:pStyle w:val="Nessunaspaziatura"/>
        <w:jc w:val="both"/>
        <w:rPr>
          <w:rFonts w:ascii="Times New Roman" w:hAnsi="Times New Roman"/>
          <w:i/>
          <w:sz w:val="24"/>
          <w:szCs w:val="24"/>
        </w:rPr>
      </w:pPr>
      <w:r w:rsidRPr="001867FF">
        <w:rPr>
          <w:rFonts w:ascii="Times New Roman" w:hAnsi="Times New Roman"/>
          <w:i/>
          <w:sz w:val="24"/>
          <w:szCs w:val="24"/>
        </w:rPr>
        <w:t>Ti ringraziamo</w:t>
      </w:r>
      <w:r>
        <w:rPr>
          <w:rFonts w:ascii="Times New Roman" w:hAnsi="Times New Roman"/>
          <w:i/>
          <w:sz w:val="24"/>
          <w:szCs w:val="24"/>
        </w:rPr>
        <w:t>,</w:t>
      </w:r>
      <w:r w:rsidRPr="001867FF">
        <w:rPr>
          <w:rFonts w:ascii="Times New Roman" w:hAnsi="Times New Roman"/>
          <w:i/>
          <w:sz w:val="24"/>
          <w:szCs w:val="24"/>
        </w:rPr>
        <w:t xml:space="preserve"> Signore per il dono dell’</w:t>
      </w:r>
      <w:r>
        <w:rPr>
          <w:rFonts w:ascii="Times New Roman" w:hAnsi="Times New Roman"/>
          <w:i/>
          <w:sz w:val="24"/>
          <w:szCs w:val="24"/>
        </w:rPr>
        <w:t>Eucarestia.</w:t>
      </w:r>
      <w:r w:rsidRPr="001867FF">
        <w:rPr>
          <w:rFonts w:ascii="Times New Roman" w:hAnsi="Times New Roman"/>
          <w:i/>
          <w:sz w:val="24"/>
          <w:szCs w:val="24"/>
        </w:rPr>
        <w:t xml:space="preserve"> Ti ringraziamo perché Tu ci inviti a questo banchetto nel quale tutti noi siamo protagonisti. Nessuno è spettatore, o Si</w:t>
      </w:r>
      <w:r>
        <w:rPr>
          <w:rFonts w:ascii="Times New Roman" w:hAnsi="Times New Roman"/>
          <w:i/>
          <w:sz w:val="24"/>
          <w:szCs w:val="24"/>
        </w:rPr>
        <w:t xml:space="preserve">gnore Gesù. </w:t>
      </w:r>
      <w:r w:rsidRPr="001867FF">
        <w:rPr>
          <w:rFonts w:ascii="Times New Roman" w:hAnsi="Times New Roman"/>
          <w:i/>
          <w:sz w:val="24"/>
          <w:szCs w:val="24"/>
        </w:rPr>
        <w:t>Tu ci fai capire che la vera Messa, autentica, unica Messa è quella della compartecipazione fisica e spirituale  nelle nostre chiese. La Messa alla televisione è solo una situazione estrema</w:t>
      </w:r>
      <w:r>
        <w:rPr>
          <w:rFonts w:ascii="Times New Roman" w:hAnsi="Times New Roman"/>
          <w:i/>
          <w:sz w:val="24"/>
          <w:szCs w:val="24"/>
        </w:rPr>
        <w:t>. L</w:t>
      </w:r>
      <w:r w:rsidRPr="001867FF">
        <w:rPr>
          <w:rFonts w:ascii="Times New Roman" w:hAnsi="Times New Roman"/>
          <w:i/>
          <w:sz w:val="24"/>
          <w:szCs w:val="24"/>
        </w:rPr>
        <w:t xml:space="preserve">o sanno bene i nostri malati che soffrono nel non poter venire in chiesa. La bellezza è esserci. </w:t>
      </w:r>
      <w:r>
        <w:rPr>
          <w:rFonts w:ascii="Times New Roman" w:hAnsi="Times New Roman"/>
          <w:i/>
          <w:sz w:val="24"/>
          <w:szCs w:val="24"/>
        </w:rPr>
        <w:t>Grazie, Signore Gesù, per l’invito che ci fai settimanalmente di incontrarci con te e con i fratelli e le sorelle.</w:t>
      </w:r>
    </w:p>
    <w:p w14:paraId="7E1A7462" w14:textId="77777777" w:rsidR="00DF5E0B" w:rsidRDefault="00DF5E0B"/>
    <w:sectPr w:rsidR="00DF5E0B" w:rsidSect="00824F9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D22"/>
    <w:rsid w:val="001D4420"/>
    <w:rsid w:val="002A6D58"/>
    <w:rsid w:val="00330C61"/>
    <w:rsid w:val="00824F9C"/>
    <w:rsid w:val="00CB59C8"/>
    <w:rsid w:val="00DF5E0B"/>
    <w:rsid w:val="00E70D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FABCD"/>
  <w15:chartTrackingRefBased/>
  <w15:docId w15:val="{7E96BDC8-2D68-47C1-917C-078EE212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E70D2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4716</Characters>
  <Application>Microsoft Office Word</Application>
  <DocSecurity>0</DocSecurity>
  <PresentationFormat/>
  <Lines>39</Lines>
  <Paragraphs>11</Paragraphs>
  <Slides>0</Slides>
  <Notes>0</Notes>
  <HiddenSlides>0</HiddenSlides>
  <MMClips>0</MMClip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2026-03-15T10:00:00Z</dcterms:created>
  <dcterms:modified xsi:type="dcterms:W3CDTF">2026-03-15T10:00:00Z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